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Default="00CA2C3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В срок с 2</w:t>
      </w:r>
      <w:r w:rsidR="001D00CF">
        <w:rPr>
          <w:rFonts w:ascii="Times New Roman" w:hAnsi="Times New Roman" w:cs="Times New Roman"/>
          <w:b/>
        </w:rPr>
        <w:t>9</w:t>
      </w:r>
      <w:r w:rsidR="00A23AAB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1D00CF">
        <w:rPr>
          <w:rFonts w:ascii="Times New Roman" w:hAnsi="Times New Roman" w:cs="Times New Roman"/>
          <w:b/>
        </w:rPr>
        <w:t>30</w:t>
      </w:r>
      <w:r w:rsidR="00774348">
        <w:rPr>
          <w:rFonts w:ascii="Times New Roman" w:hAnsi="Times New Roman" w:cs="Times New Roman"/>
          <w:b/>
        </w:rPr>
        <w:t xml:space="preserve"> </w:t>
      </w:r>
      <w:r w:rsidR="001D00CF">
        <w:rPr>
          <w:rFonts w:ascii="Times New Roman" w:hAnsi="Times New Roman" w:cs="Times New Roman"/>
          <w:b/>
        </w:rPr>
        <w:t>марта</w:t>
      </w:r>
      <w:r w:rsidR="00B20AB6">
        <w:rPr>
          <w:rFonts w:ascii="Times New Roman" w:hAnsi="Times New Roman" w:cs="Times New Roman"/>
          <w:b/>
        </w:rPr>
        <w:t xml:space="preserve"> 202</w:t>
      </w:r>
      <w:r w:rsidR="001D00CF">
        <w:rPr>
          <w:rFonts w:ascii="Times New Roman" w:hAnsi="Times New Roman" w:cs="Times New Roman"/>
          <w:b/>
        </w:rPr>
        <w:t>2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D00CF">
        <w:rPr>
          <w:rFonts w:ascii="Times New Roman" w:hAnsi="Times New Roman" w:cs="Times New Roman"/>
          <w:b/>
        </w:rPr>
        <w:t xml:space="preserve">Муниципальный округ </w:t>
      </w:r>
      <w:r w:rsidR="00902346">
        <w:rPr>
          <w:rFonts w:ascii="Times New Roman" w:hAnsi="Times New Roman" w:cs="Times New Roman"/>
          <w:b/>
        </w:rPr>
        <w:t>Можгинский район</w:t>
      </w:r>
      <w:r w:rsidR="001D00CF">
        <w:rPr>
          <w:rFonts w:ascii="Times New Roman" w:hAnsi="Times New Roman" w:cs="Times New Roman"/>
          <w:b/>
        </w:rPr>
        <w:t xml:space="preserve"> Удмуртской Республики</w:t>
      </w:r>
      <w:r w:rsidR="00902346">
        <w:rPr>
          <w:rFonts w:ascii="Times New Roman" w:hAnsi="Times New Roman" w:cs="Times New Roman"/>
          <w:b/>
        </w:rPr>
        <w:t>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1D00CF">
        <w:rPr>
          <w:rFonts w:ascii="Times New Roman" w:hAnsi="Times New Roman" w:cs="Times New Roman"/>
          <w:b/>
        </w:rPr>
        <w:t>Муниципальный округ Можгинский район Удмуртской Республики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1D00CF">
        <w:rPr>
          <w:rFonts w:ascii="Times New Roman" w:hAnsi="Times New Roman" w:cs="Times New Roman"/>
          <w:b/>
        </w:rPr>
        <w:t>Муниципальный округ Можгинский район Удмуртской Республики» от 15</w:t>
      </w:r>
      <w:r w:rsidR="00902346">
        <w:rPr>
          <w:rFonts w:ascii="Times New Roman" w:hAnsi="Times New Roman" w:cs="Times New Roman"/>
          <w:b/>
        </w:rPr>
        <w:t>.12.20</w:t>
      </w:r>
      <w:r w:rsidR="005E5886">
        <w:rPr>
          <w:rFonts w:ascii="Times New Roman" w:hAnsi="Times New Roman" w:cs="Times New Roman"/>
          <w:b/>
        </w:rPr>
        <w:t>2</w:t>
      </w:r>
      <w:r w:rsidR="001D00CF">
        <w:rPr>
          <w:rFonts w:ascii="Times New Roman" w:hAnsi="Times New Roman" w:cs="Times New Roman"/>
          <w:b/>
        </w:rPr>
        <w:t>1</w:t>
      </w:r>
      <w:r w:rsidR="00A23AAB">
        <w:rPr>
          <w:rFonts w:ascii="Times New Roman" w:hAnsi="Times New Roman" w:cs="Times New Roman"/>
          <w:b/>
        </w:rPr>
        <w:t xml:space="preserve"> года № </w:t>
      </w:r>
      <w:r w:rsidR="001D00CF">
        <w:rPr>
          <w:rFonts w:ascii="Times New Roman" w:hAnsi="Times New Roman" w:cs="Times New Roman"/>
          <w:b/>
        </w:rPr>
        <w:t>4</w:t>
      </w:r>
      <w:r w:rsidR="00902346">
        <w:rPr>
          <w:rFonts w:ascii="Times New Roman" w:hAnsi="Times New Roman" w:cs="Times New Roman"/>
          <w:b/>
        </w:rPr>
        <w:t>.</w:t>
      </w:r>
      <w:r w:rsidR="001D00CF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1D00CF">
        <w:rPr>
          <w:rFonts w:ascii="Times New Roman" w:hAnsi="Times New Roman" w:cs="Times New Roman"/>
          <w:b/>
        </w:rPr>
        <w:t>Муниципальный округ Можгинский район Удмуртской Республики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</w:t>
      </w:r>
      <w:r w:rsidR="005E5886">
        <w:rPr>
          <w:rFonts w:ascii="Times New Roman" w:hAnsi="Times New Roman" w:cs="Times New Roman"/>
          <w:b/>
        </w:rPr>
        <w:t>2</w:t>
      </w:r>
      <w:r w:rsidR="001D00CF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</w:t>
      </w:r>
      <w:r w:rsidR="001D00CF">
        <w:rPr>
          <w:rFonts w:ascii="Times New Roman" w:hAnsi="Times New Roman" w:cs="Times New Roman"/>
          <w:b/>
        </w:rPr>
        <w:t>3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C849AA">
        <w:rPr>
          <w:rFonts w:ascii="Times New Roman" w:hAnsi="Times New Roman" w:cs="Times New Roman"/>
          <w:b/>
        </w:rPr>
        <w:t>4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B16DA8" w:rsidRPr="00B16DA8">
        <w:rPr>
          <w:rFonts w:ascii="Times New Roman" w:hAnsi="Times New Roman" w:cs="Times New Roman"/>
          <w:bCs/>
        </w:rPr>
        <w:t>.</w:t>
      </w:r>
    </w:p>
    <w:p w:rsidR="001D00CF" w:rsidRPr="001D00CF" w:rsidRDefault="001D00CF" w:rsidP="001D00CF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1D00CF">
        <w:rPr>
          <w:rFonts w:ascii="Times New Roman" w:hAnsi="Times New Roman" w:cs="Times New Roman"/>
        </w:rPr>
        <w:t>В соответствии со ст. 157 Бюджетного кодекса Российской Федерации,  положениями Федеральных законов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от 06.10.2003г. № 131-ФЗ «Об общих принципах организации местного самоуправления в Российской Федерации», на основании Положения  о контрольно-счетном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 от  15 декабря 2021г. № 4.12, пункта 2.1 плана работы контрольно-счетного отдела муниципального образования «Муниципальный округ Можгинский район Удмуртской Республики» (далее - Контрольно-счетный отдел) на 2022 год, утвержденного приказом Контрольно-счетного отдела  от 10 января 2022г. № 4-од,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Pr="001D00CF">
        <w:rPr>
          <w:rFonts w:ascii="Times New Roman" w:hAnsi="Times New Roman" w:cs="Times New Roman"/>
          <w:bCs/>
        </w:rPr>
        <w:t>, утвержденного председателем Контрольно-счетного отдела</w:t>
      </w:r>
      <w:r w:rsidR="0036685F">
        <w:rPr>
          <w:rFonts w:ascii="Times New Roman" w:hAnsi="Times New Roman" w:cs="Times New Roman"/>
          <w:bCs/>
        </w:rPr>
        <w:t xml:space="preserve">, </w:t>
      </w:r>
      <w:r w:rsidRPr="001D00CF">
        <w:rPr>
          <w:rFonts w:ascii="Times New Roman" w:hAnsi="Times New Roman" w:cs="Times New Roman"/>
        </w:rPr>
        <w:t xml:space="preserve">проведена финансово-экономическая экспертиза на проект решения Совета депутатов муниципального образования «Муниципальный округ Можгинский район Удмуртской Республики» </w:t>
      </w:r>
      <w:r w:rsidRPr="001D00CF">
        <w:rPr>
          <w:rFonts w:ascii="Times New Roman" w:hAnsi="Times New Roman" w:cs="Times New Roman"/>
          <w:bCs/>
        </w:rPr>
        <w:t xml:space="preserve">о внесении изменений в решение Совета депутатов </w:t>
      </w:r>
      <w:r w:rsidRPr="001D00CF">
        <w:rPr>
          <w:rFonts w:ascii="Times New Roman" w:hAnsi="Times New Roman" w:cs="Times New Roman"/>
        </w:rPr>
        <w:t>от 15 декабря 2021 года № 4.2 «О бюджете муниципального образования «Муниципальный округ Можгинский район Удмуртской Республики» на 2022 год и на план</w:t>
      </w:r>
      <w:r w:rsidR="00DE1C36">
        <w:rPr>
          <w:rFonts w:ascii="Times New Roman" w:hAnsi="Times New Roman" w:cs="Times New Roman"/>
        </w:rPr>
        <w:t>овый период 2023 и 20</w:t>
      </w:r>
      <w:r w:rsidR="0036685F">
        <w:rPr>
          <w:rFonts w:ascii="Times New Roman" w:hAnsi="Times New Roman" w:cs="Times New Roman"/>
        </w:rPr>
        <w:t>24 годов»</w:t>
      </w:r>
      <w:r w:rsidRPr="001D00CF">
        <w:rPr>
          <w:rFonts w:ascii="Times New Roman" w:hAnsi="Times New Roman" w:cs="Times New Roman"/>
          <w:bCs/>
        </w:rPr>
        <w:t xml:space="preserve">. </w:t>
      </w:r>
    </w:p>
    <w:p w:rsidR="001D00CF" w:rsidRPr="001D00CF" w:rsidRDefault="001D00CF" w:rsidP="001D00CF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709"/>
        <w:jc w:val="both"/>
        <w:outlineLvl w:val="3"/>
        <w:rPr>
          <w:sz w:val="22"/>
          <w:szCs w:val="22"/>
        </w:rPr>
      </w:pPr>
      <w:r w:rsidRPr="001D00CF">
        <w:rPr>
          <w:i/>
          <w:sz w:val="22"/>
          <w:szCs w:val="22"/>
        </w:rPr>
        <w:t>Целью экспертно-аналитического мероприятия является:</w:t>
      </w:r>
      <w:r w:rsidRPr="001D00CF">
        <w:rPr>
          <w:sz w:val="22"/>
          <w:szCs w:val="22"/>
        </w:rPr>
        <w:t xml:space="preserve"> оценка финансово-экономических обоснований на предмет обоснованности при внесении изменений в доходную часть и в расходные обязательства бюджета муниципального образования «Муниципальный округ Можгинский район Удмуртской Республики» на 2022 год и на плановый период 2023 и 2024 годов  и разработка рекомендаций для Совета депутатов о принятии или об отказе в принятии решения об утверждении  проекта Решения о бюджете. </w:t>
      </w:r>
    </w:p>
    <w:p w:rsidR="001D00CF" w:rsidRPr="001D00CF" w:rsidRDefault="001D00CF" w:rsidP="001D00CF">
      <w:pPr>
        <w:pStyle w:val="ad"/>
        <w:ind w:left="-851" w:right="-284" w:firstLine="709"/>
        <w:jc w:val="both"/>
        <w:rPr>
          <w:rFonts w:ascii="Times New Roman" w:hAnsi="Times New Roman"/>
        </w:rPr>
      </w:pPr>
      <w:r w:rsidRPr="001D00CF">
        <w:rPr>
          <w:rFonts w:ascii="Times New Roman" w:hAnsi="Times New Roman"/>
          <w:i/>
        </w:rPr>
        <w:t>Предметом экспертно-аналитического мероприятия явились</w:t>
      </w:r>
      <w:r w:rsidRPr="001D00CF">
        <w:rPr>
          <w:rFonts w:ascii="Times New Roman" w:hAnsi="Times New Roman"/>
        </w:rPr>
        <w:t xml:space="preserve">: </w:t>
      </w:r>
      <w:r w:rsidRPr="001D00CF">
        <w:rPr>
          <w:rFonts w:ascii="Times New Roman" w:hAnsi="Times New Roman"/>
          <w:bCs/>
        </w:rPr>
        <w:t xml:space="preserve">решение Совета депутатов </w:t>
      </w:r>
      <w:r w:rsidRPr="001D00CF">
        <w:rPr>
          <w:rFonts w:ascii="Times New Roman" w:hAnsi="Times New Roman"/>
        </w:rPr>
        <w:t>от 15.12.2021 года № 4.2 «О бюджете муниципального образования «Муниципальный округ Можгинский район Удмуртской Республики» на 2022 год и на плановый период 2023 и 2024 годов»</w:t>
      </w:r>
      <w:bookmarkStart w:id="0" w:name="_GoBack"/>
      <w:bookmarkEnd w:id="0"/>
      <w:r w:rsidRPr="001D00CF">
        <w:rPr>
          <w:rFonts w:ascii="Times New Roman" w:hAnsi="Times New Roman"/>
        </w:rPr>
        <w:t>;  проект Решения о бюджете с пр</w:t>
      </w:r>
      <w:r w:rsidR="00DE1C36">
        <w:rPr>
          <w:rFonts w:ascii="Times New Roman" w:hAnsi="Times New Roman"/>
        </w:rPr>
        <w:t>иложениями, пояснительная записка.</w:t>
      </w:r>
    </w:p>
    <w:p w:rsidR="001D00CF" w:rsidRPr="001D00CF" w:rsidRDefault="001D00CF" w:rsidP="001D00CF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1D00CF">
        <w:rPr>
          <w:rFonts w:ascii="Times New Roman" w:hAnsi="Times New Roman" w:cs="Times New Roman"/>
          <w:i/>
        </w:rPr>
        <w:t>Объекты проверки:</w:t>
      </w:r>
      <w:r w:rsidRPr="001D00CF">
        <w:rPr>
          <w:rFonts w:ascii="Times New Roman" w:hAnsi="Times New Roman" w:cs="Times New Roman"/>
        </w:rPr>
        <w:t xml:space="preserve"> Администрация муниципального образования «Муниципальный округ Можгинский район Удмуртской Республики», Управление финансов Администрации муниципального образования «Муниципальный округ Можгинский район Удмуртской Республики». </w:t>
      </w:r>
    </w:p>
    <w:p w:rsidR="001D00CF" w:rsidRPr="001D00CF" w:rsidRDefault="001D00CF" w:rsidP="001D00CF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1D00CF">
        <w:rPr>
          <w:rFonts w:ascii="Times New Roman" w:hAnsi="Times New Roman" w:cs="Times New Roman"/>
        </w:rPr>
        <w:t xml:space="preserve">Проект Решения о бюджете с приложениями, с пояснительной запиской и таблицей поправок   представлены на экспертизу  в Контрольно-счетный отдел  29 марта 2022 года. </w:t>
      </w:r>
    </w:p>
    <w:p w:rsidR="001D00CF" w:rsidRPr="001D00CF" w:rsidRDefault="001D00CF" w:rsidP="001D00CF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1D00CF">
        <w:rPr>
          <w:rFonts w:ascii="Times New Roman" w:hAnsi="Times New Roman" w:cs="Times New Roman"/>
        </w:rPr>
        <w:t>Экспертиза проведена председателем Контрольно-счетного отдела Т.А. Пантелеевой в срок с 29 по 30 марта 2022 года.</w:t>
      </w:r>
    </w:p>
    <w:p w:rsidR="00B20AB6" w:rsidRDefault="00B20AB6" w:rsidP="00B20AB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</w:rPr>
      </w:pPr>
    </w:p>
    <w:p w:rsidR="00DE1C36" w:rsidRDefault="00570E4A" w:rsidP="00B20AB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  <w:r w:rsidRPr="00B20AB6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DE1C36" w:rsidRPr="00DE1C36" w:rsidRDefault="00DE1C36" w:rsidP="00DE1C36">
      <w:pPr>
        <w:tabs>
          <w:tab w:val="left" w:pos="426"/>
          <w:tab w:val="left" w:pos="9639"/>
        </w:tabs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DE1C36">
        <w:rPr>
          <w:rFonts w:ascii="Times New Roman" w:eastAsia="Arial Unicode MS" w:hAnsi="Times New Roman" w:cs="Times New Roman"/>
          <w:kern w:val="1"/>
        </w:rPr>
        <w:t xml:space="preserve">1. </w:t>
      </w:r>
      <w:r w:rsidRPr="00DE1C36">
        <w:rPr>
          <w:rFonts w:ascii="Times New Roman" w:hAnsi="Times New Roman" w:cs="Times New Roman"/>
        </w:rPr>
        <w:t>Внесение изменений в основном связано с уточнением объемов безвозмездных поступлений, поступивших  из бюджета Удмуртской Республики</w:t>
      </w:r>
      <w:r w:rsidR="001232A5">
        <w:rPr>
          <w:rFonts w:ascii="Times New Roman" w:hAnsi="Times New Roman" w:cs="Times New Roman"/>
        </w:rPr>
        <w:t>,</w:t>
      </w:r>
      <w:r w:rsidRPr="00DE1C36">
        <w:rPr>
          <w:rFonts w:ascii="Times New Roman" w:hAnsi="Times New Roman" w:cs="Times New Roman"/>
        </w:rPr>
        <w:t xml:space="preserve"> и  перераспределением бюджетных ассигнований между направлениями расходов бюджета района, в соответствии с нормативными актами Администрации района.</w:t>
      </w:r>
    </w:p>
    <w:p w:rsidR="00DE1C36" w:rsidRPr="00DE1C36" w:rsidRDefault="00DE1C36" w:rsidP="00DE1C36">
      <w:pPr>
        <w:tabs>
          <w:tab w:val="left" w:pos="426"/>
          <w:tab w:val="left" w:pos="9639"/>
        </w:tabs>
        <w:spacing w:after="0" w:line="240" w:lineRule="auto"/>
        <w:ind w:left="-851" w:right="-284" w:firstLine="709"/>
        <w:jc w:val="both"/>
        <w:rPr>
          <w:rFonts w:ascii="Times New Roman" w:eastAsia="Arial Unicode MS" w:hAnsi="Times New Roman" w:cs="Times New Roman"/>
          <w:bCs/>
          <w:kern w:val="1"/>
        </w:rPr>
      </w:pPr>
      <w:r w:rsidRPr="00DE1C36">
        <w:rPr>
          <w:rFonts w:ascii="Times New Roman" w:hAnsi="Times New Roman" w:cs="Times New Roman"/>
        </w:rPr>
        <w:t xml:space="preserve">2.  </w:t>
      </w:r>
      <w:r w:rsidRPr="00DE1C36">
        <w:rPr>
          <w:rFonts w:ascii="Times New Roman" w:eastAsia="Arial Unicode MS" w:hAnsi="Times New Roman" w:cs="Times New Roman"/>
          <w:kern w:val="1"/>
        </w:rPr>
        <w:t>П</w:t>
      </w:r>
      <w:r w:rsidRPr="00DE1C36">
        <w:rPr>
          <w:rFonts w:ascii="Times New Roman" w:eastAsia="Arial Unicode MS" w:hAnsi="Times New Roman" w:cs="Times New Roman"/>
          <w:bCs/>
          <w:kern w:val="1"/>
        </w:rPr>
        <w:t xml:space="preserve">роект Решения о бюджете подготовлен с целью уточнения показателей доходов, расходов и дефицита бюджета района. </w:t>
      </w:r>
    </w:p>
    <w:p w:rsidR="00DE1C36" w:rsidRPr="00DE1C36" w:rsidRDefault="00DE1C36" w:rsidP="00DE1C36">
      <w:pPr>
        <w:tabs>
          <w:tab w:val="left" w:pos="426"/>
          <w:tab w:val="left" w:pos="9639"/>
        </w:tabs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DE1C36">
        <w:rPr>
          <w:rFonts w:ascii="Times New Roman" w:eastAsia="Arial Unicode MS" w:hAnsi="Times New Roman" w:cs="Times New Roman"/>
          <w:bCs/>
          <w:kern w:val="1"/>
        </w:rPr>
        <w:t xml:space="preserve">3. </w:t>
      </w:r>
      <w:r w:rsidRPr="00DE1C36">
        <w:rPr>
          <w:rFonts w:ascii="Times New Roman" w:hAnsi="Times New Roman" w:cs="Times New Roman"/>
        </w:rPr>
        <w:t xml:space="preserve">Вносимые изменения в Решение № 4.2 отражены в текстовой части проекта Решения о бюджете и в вышеуказанных приложениях  в полном объеме. </w:t>
      </w:r>
    </w:p>
    <w:p w:rsidR="00DE1C36" w:rsidRPr="00DE1C36" w:rsidRDefault="00DE1C36" w:rsidP="00DE1C36">
      <w:pPr>
        <w:tabs>
          <w:tab w:val="left" w:pos="426"/>
          <w:tab w:val="left" w:pos="9639"/>
        </w:tabs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DE1C36">
        <w:rPr>
          <w:rFonts w:ascii="Times New Roman" w:hAnsi="Times New Roman" w:cs="Times New Roman"/>
        </w:rPr>
        <w:t xml:space="preserve">4. Структура проекта Решения о бюджете соответствует требованиям бюджетного законодательства. </w:t>
      </w:r>
    </w:p>
    <w:p w:rsidR="00DE1C36" w:rsidRPr="00DE1C36" w:rsidRDefault="00DE1C36" w:rsidP="00DE1C36">
      <w:pPr>
        <w:tabs>
          <w:tab w:val="left" w:pos="426"/>
          <w:tab w:val="left" w:pos="9639"/>
        </w:tabs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DE1C36">
        <w:rPr>
          <w:rFonts w:ascii="Times New Roman" w:hAnsi="Times New Roman" w:cs="Times New Roman"/>
        </w:rPr>
        <w:lastRenderedPageBreak/>
        <w:t>5. Данные изменения бюджета района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DE1C36">
        <w:rPr>
          <w:rStyle w:val="ac"/>
          <w:rFonts w:ascii="Times New Roman" w:hAnsi="Times New Roman" w:cs="Times New Roman"/>
          <w:color w:val="000000"/>
        </w:rPr>
        <w:t xml:space="preserve">); </w:t>
      </w:r>
      <w:r w:rsidRPr="00DE1C36">
        <w:rPr>
          <w:rFonts w:ascii="Times New Roman" w:hAnsi="Times New Roman" w:cs="Times New Roman"/>
        </w:rPr>
        <w:t>от 29.11.2017г. № 209н «</w:t>
      </w:r>
      <w:r w:rsidRPr="00DE1C36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DE1C36">
        <w:rPr>
          <w:rFonts w:ascii="Times New Roman" w:hAnsi="Times New Roman" w:cs="Times New Roman"/>
        </w:rPr>
        <w:t>», с учетом  изменений; от 08.06.2021г. № 75н «Об утверждении кодов (перечней кодов) бюджетной классификации Российской Федерации на 2022 год (на 2022 год и плановый период 2023 и 2024 годов»</w:t>
      </w:r>
      <w:r>
        <w:rPr>
          <w:rFonts w:ascii="Times New Roman" w:hAnsi="Times New Roman" w:cs="Times New Roman"/>
        </w:rPr>
        <w:t>)</w:t>
      </w:r>
      <w:r w:rsidRPr="00DE1C36">
        <w:rPr>
          <w:rFonts w:ascii="Times New Roman" w:hAnsi="Times New Roman" w:cs="Times New Roman"/>
        </w:rPr>
        <w:t xml:space="preserve">.  </w:t>
      </w:r>
    </w:p>
    <w:p w:rsidR="00DE1C36" w:rsidRDefault="00DE1C36" w:rsidP="00DE1C36">
      <w:pPr>
        <w:pStyle w:val="ab"/>
        <w:tabs>
          <w:tab w:val="left" w:pos="-426"/>
        </w:tabs>
        <w:spacing w:before="0" w:after="0"/>
        <w:ind w:left="-851" w:right="-284" w:firstLine="709"/>
        <w:jc w:val="both"/>
        <w:rPr>
          <w:sz w:val="22"/>
          <w:szCs w:val="22"/>
        </w:rPr>
      </w:pPr>
      <w:r w:rsidRPr="00DE1C36">
        <w:rPr>
          <w:sz w:val="22"/>
          <w:szCs w:val="22"/>
        </w:rPr>
        <w:t xml:space="preserve">6. Проектом Решения о бюджете предлагается внести изменения, которые увеличивают доходы   бюджета района на 2022 год в целом  на сумму 70 657,1 тыс. руб., при этом налоговые и неналоговые доходы не изменятся и останутся на прежнем уровне в </w:t>
      </w:r>
      <w:r w:rsidR="00BA2097">
        <w:rPr>
          <w:sz w:val="22"/>
          <w:szCs w:val="22"/>
        </w:rPr>
        <w:t xml:space="preserve">сумме 304 391,0 тыс. руб.  </w:t>
      </w:r>
      <w:r w:rsidR="00F114C6">
        <w:rPr>
          <w:sz w:val="22"/>
          <w:szCs w:val="22"/>
        </w:rPr>
        <w:t xml:space="preserve">Также </w:t>
      </w:r>
      <w:r w:rsidRPr="00DE1C36">
        <w:rPr>
          <w:sz w:val="22"/>
          <w:szCs w:val="22"/>
        </w:rPr>
        <w:t>данным проектом Решения о бюджете предлагается увеличить доходную часть бюджета района в части межбюджетных трансфертов, передаваемых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на 2023 и на 2024 годы.   Расходную часть бюджета района на 2022 год предлагается увеличить на сумму 145 592,7 тыс.</w:t>
      </w:r>
      <w:r w:rsidR="00F114C6">
        <w:rPr>
          <w:sz w:val="22"/>
          <w:szCs w:val="22"/>
        </w:rPr>
        <w:t xml:space="preserve"> </w:t>
      </w:r>
      <w:r w:rsidRPr="00DE1C36">
        <w:rPr>
          <w:sz w:val="22"/>
          <w:szCs w:val="22"/>
        </w:rPr>
        <w:t xml:space="preserve">руб., или 117,1% от плановых бюджетных ассигнований. В связи с предложенными изменениями увеличение бюджетных ассигнований произойдет по семи муниципальным программам и по непрограммным направлениям деятельности. </w:t>
      </w:r>
    </w:p>
    <w:p w:rsidR="00DE1C36" w:rsidRPr="00DE1C36" w:rsidRDefault="00DE1C36" w:rsidP="00DE1C36">
      <w:pPr>
        <w:pStyle w:val="ab"/>
        <w:tabs>
          <w:tab w:val="left" w:pos="-426"/>
        </w:tabs>
        <w:spacing w:before="0" w:after="0"/>
        <w:ind w:left="-851" w:right="-284" w:firstLine="709"/>
        <w:jc w:val="both"/>
        <w:rPr>
          <w:sz w:val="22"/>
          <w:szCs w:val="22"/>
        </w:rPr>
      </w:pPr>
      <w:r w:rsidRPr="00DE1C36">
        <w:rPr>
          <w:sz w:val="22"/>
          <w:szCs w:val="22"/>
        </w:rPr>
        <w:t>Также проектом Решения о бюджете за счет увеличения доходов предлагается расходную часть бюджета района также увеличить на 2023 год на сумму 22 210,5 тыс.</w:t>
      </w:r>
      <w:r w:rsidR="008F1246">
        <w:rPr>
          <w:sz w:val="22"/>
          <w:szCs w:val="22"/>
        </w:rPr>
        <w:t xml:space="preserve"> </w:t>
      </w:r>
      <w:r w:rsidRPr="00DE1C36">
        <w:rPr>
          <w:sz w:val="22"/>
          <w:szCs w:val="22"/>
        </w:rPr>
        <w:t>руб. и на 2024 год на сумму  22 996,3 тыс.</w:t>
      </w:r>
      <w:r w:rsidR="008F1246">
        <w:rPr>
          <w:sz w:val="22"/>
          <w:szCs w:val="22"/>
        </w:rPr>
        <w:t xml:space="preserve"> </w:t>
      </w:r>
      <w:r w:rsidRPr="00DE1C36">
        <w:rPr>
          <w:sz w:val="22"/>
          <w:szCs w:val="22"/>
        </w:rPr>
        <w:t xml:space="preserve">руб. </w:t>
      </w:r>
    </w:p>
    <w:p w:rsidR="00DE1C36" w:rsidRPr="00DE1C36" w:rsidRDefault="00DE1C36" w:rsidP="00DE1C36">
      <w:pPr>
        <w:tabs>
          <w:tab w:val="left" w:pos="426"/>
          <w:tab w:val="left" w:pos="9639"/>
        </w:tabs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Cs/>
        </w:rPr>
      </w:pPr>
      <w:r w:rsidRPr="00DE1C36">
        <w:rPr>
          <w:rFonts w:ascii="Times New Roman" w:hAnsi="Times New Roman" w:cs="Times New Roman"/>
        </w:rPr>
        <w:t xml:space="preserve">7. Проектом Решения о бюджете предлагается установить дефицит </w:t>
      </w:r>
      <w:r w:rsidR="00454A94">
        <w:rPr>
          <w:rFonts w:ascii="Times New Roman" w:hAnsi="Times New Roman" w:cs="Times New Roman"/>
        </w:rPr>
        <w:t>бюджета</w:t>
      </w:r>
      <w:r w:rsidRPr="00DE1C36">
        <w:rPr>
          <w:rFonts w:ascii="Times New Roman" w:hAnsi="Times New Roman" w:cs="Times New Roman"/>
        </w:rPr>
        <w:t xml:space="preserve"> в сумме 74 935,6 тыс.</w:t>
      </w:r>
      <w:r w:rsidR="008F1246">
        <w:rPr>
          <w:rFonts w:ascii="Times New Roman" w:hAnsi="Times New Roman" w:cs="Times New Roman"/>
        </w:rPr>
        <w:t xml:space="preserve"> </w:t>
      </w:r>
      <w:r w:rsidRPr="00DE1C36">
        <w:rPr>
          <w:rFonts w:ascii="Times New Roman" w:hAnsi="Times New Roman" w:cs="Times New Roman"/>
        </w:rPr>
        <w:t>руб., или сос</w:t>
      </w:r>
      <w:r w:rsidR="008F1246">
        <w:rPr>
          <w:rFonts w:ascii="Times New Roman" w:hAnsi="Times New Roman" w:cs="Times New Roman"/>
        </w:rPr>
        <w:t>тавит 24,6</w:t>
      </w:r>
      <w:r w:rsidRPr="00DE1C36">
        <w:rPr>
          <w:rFonts w:ascii="Times New Roman" w:hAnsi="Times New Roman" w:cs="Times New Roman"/>
        </w:rPr>
        <w:t>% утвержденного общего годового объема доходов бюджета района</w:t>
      </w:r>
      <w:r w:rsidR="008F1246">
        <w:rPr>
          <w:rFonts w:ascii="Times New Roman" w:hAnsi="Times New Roman" w:cs="Times New Roman"/>
        </w:rPr>
        <w:t xml:space="preserve"> </w:t>
      </w:r>
      <w:r w:rsidRPr="00DE1C36">
        <w:rPr>
          <w:rFonts w:ascii="Times New Roman" w:hAnsi="Times New Roman" w:cs="Times New Roman"/>
        </w:rPr>
        <w:t>без учета утвержденного объема безвозмездных поступлений и (или) поступлений налоговых доходов по дополнительным нормативам отчислений, т.е. превысит требования,  установленные п. 3 ст. 92.1 БК РФ.  В соответствии со ст. 96 БК РФ в составе источников финансирования дефицита бюджета определено  уменьшение  остатков  средств на счете бюджета района по состоянию на  01.01.2022г.</w:t>
      </w:r>
      <w:r w:rsidR="00DA77FB">
        <w:rPr>
          <w:rFonts w:ascii="Times New Roman" w:hAnsi="Times New Roman" w:cs="Times New Roman"/>
        </w:rPr>
        <w:t xml:space="preserve"> </w:t>
      </w:r>
      <w:r w:rsidRPr="00DE1C36">
        <w:rPr>
          <w:rFonts w:ascii="Times New Roman" w:hAnsi="Times New Roman" w:cs="Times New Roman"/>
        </w:rPr>
        <w:t>в размере 74 935,6 тыс.</w:t>
      </w:r>
      <w:r w:rsidR="00DA77FB">
        <w:rPr>
          <w:rFonts w:ascii="Times New Roman" w:hAnsi="Times New Roman" w:cs="Times New Roman"/>
        </w:rPr>
        <w:t xml:space="preserve"> </w:t>
      </w:r>
      <w:r w:rsidRPr="00DE1C36">
        <w:rPr>
          <w:rFonts w:ascii="Times New Roman" w:hAnsi="Times New Roman" w:cs="Times New Roman"/>
        </w:rPr>
        <w:t>руб.</w:t>
      </w:r>
      <w:r w:rsidRPr="00DE1C36">
        <w:rPr>
          <w:rFonts w:ascii="Times New Roman" w:hAnsi="Times New Roman" w:cs="Times New Roman"/>
          <w:bCs/>
        </w:rPr>
        <w:t>,</w:t>
      </w:r>
      <w:r w:rsidRPr="00DE1C36">
        <w:rPr>
          <w:rFonts w:ascii="Times New Roman" w:hAnsi="Times New Roman" w:cs="Times New Roman"/>
        </w:rPr>
        <w:t xml:space="preserve"> т.е. требования БК РФ по ограничению дефицита бюджета соблюдены.</w:t>
      </w:r>
      <w:r w:rsidRPr="00DE1C36">
        <w:rPr>
          <w:rFonts w:ascii="Times New Roman" w:hAnsi="Times New Roman" w:cs="Times New Roman"/>
          <w:bCs/>
        </w:rPr>
        <w:t xml:space="preserve"> </w:t>
      </w:r>
    </w:p>
    <w:p w:rsidR="00DE1C36" w:rsidRPr="00DE1C36" w:rsidRDefault="00DE1C36" w:rsidP="00DE1C36">
      <w:pPr>
        <w:tabs>
          <w:tab w:val="left" w:pos="-1276"/>
          <w:tab w:val="left" w:pos="-851"/>
          <w:tab w:val="left" w:pos="9214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outlineLvl w:val="1"/>
        <w:rPr>
          <w:rFonts w:ascii="Times New Roman" w:hAnsi="Times New Roman" w:cs="Times New Roman"/>
        </w:rPr>
      </w:pPr>
      <w:r w:rsidRPr="00DE1C36">
        <w:rPr>
          <w:rFonts w:ascii="Times New Roman" w:hAnsi="Times New Roman" w:cs="Times New Roman"/>
          <w:bCs/>
        </w:rPr>
        <w:t xml:space="preserve">8. </w:t>
      </w:r>
      <w:r w:rsidRPr="00DE1C36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DE1C36" w:rsidRPr="00DE1C36" w:rsidRDefault="00DE1C36" w:rsidP="00DE1C36">
      <w:pPr>
        <w:widowControl w:val="0"/>
        <w:tabs>
          <w:tab w:val="left" w:pos="-1276"/>
          <w:tab w:val="left" w:pos="-851"/>
          <w:tab w:val="left" w:pos="-426"/>
          <w:tab w:val="left" w:pos="284"/>
          <w:tab w:val="left" w:pos="9214"/>
        </w:tabs>
        <w:suppressAutoHyphens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DE1C36">
        <w:rPr>
          <w:rFonts w:ascii="Times New Roman" w:hAnsi="Times New Roman" w:cs="Times New Roman"/>
        </w:rPr>
        <w:t xml:space="preserve"> </w:t>
      </w:r>
      <w:r w:rsidRPr="00DE1C36">
        <w:rPr>
          <w:rFonts w:ascii="Times New Roman" w:hAnsi="Times New Roman" w:cs="Times New Roman"/>
          <w:bCs/>
        </w:rPr>
        <w:t xml:space="preserve">В целях соблюдения основных принципов </w:t>
      </w:r>
      <w:r w:rsidRPr="00DE1C36">
        <w:rPr>
          <w:rStyle w:val="af"/>
          <w:rFonts w:ascii="Times New Roman" w:hAnsi="Times New Roman" w:cs="Times New Roman"/>
          <w:b w:val="0"/>
        </w:rPr>
        <w:t>бюджетной системы</w:t>
      </w:r>
      <w:r w:rsidR="00DC3F2F">
        <w:rPr>
          <w:rStyle w:val="af"/>
          <w:rFonts w:ascii="Times New Roman" w:hAnsi="Times New Roman" w:cs="Times New Roman"/>
          <w:b w:val="0"/>
        </w:rPr>
        <w:t>,</w:t>
      </w:r>
      <w:r w:rsidRPr="00DE1C36">
        <w:rPr>
          <w:rStyle w:val="af"/>
          <w:rFonts w:ascii="Times New Roman" w:hAnsi="Times New Roman" w:cs="Times New Roman"/>
          <w:b w:val="0"/>
        </w:rPr>
        <w:t xml:space="preserve"> определяющих, что</w:t>
      </w:r>
      <w:r w:rsidRPr="00DE1C36">
        <w:rPr>
          <w:rStyle w:val="af"/>
          <w:rFonts w:ascii="Times New Roman" w:hAnsi="Times New Roman" w:cs="Times New Roman"/>
        </w:rPr>
        <w:t xml:space="preserve"> </w:t>
      </w:r>
      <w:r w:rsidRPr="00DE1C36">
        <w:rPr>
          <w:rFonts w:ascii="Times New Roman" w:hAnsi="Times New Roman" w:cs="Times New Roman"/>
        </w:rPr>
        <w:t>при исполнении бюджета участники бюджетного процесса в рамках установленных им бюджетных полномочий и поставленных перед ними задач должны исходить из</w:t>
      </w:r>
      <w:r w:rsidR="001552D2">
        <w:rPr>
          <w:rFonts w:ascii="Times New Roman" w:hAnsi="Times New Roman" w:cs="Times New Roman"/>
        </w:rPr>
        <w:t xml:space="preserve"> </w:t>
      </w:r>
      <w:r w:rsidRPr="00DE1C36">
        <w:rPr>
          <w:rFonts w:ascii="Times New Roman" w:hAnsi="Times New Roman" w:cs="Times New Roman"/>
        </w:rPr>
        <w:t>необходимости достижения заданных результатов с использова</w:t>
      </w:r>
      <w:r w:rsidR="001552D2">
        <w:rPr>
          <w:rFonts w:ascii="Times New Roman" w:hAnsi="Times New Roman" w:cs="Times New Roman"/>
        </w:rPr>
        <w:t>нием наименьшего объема средств</w:t>
      </w:r>
      <w:r w:rsidRPr="00DE1C36">
        <w:rPr>
          <w:rFonts w:ascii="Times New Roman" w:hAnsi="Times New Roman" w:cs="Times New Roman"/>
        </w:rPr>
        <w:t xml:space="preserve"> обеспечения реалистичности доходов и расходов бюджета</w:t>
      </w:r>
      <w:r w:rsidR="001552D2">
        <w:rPr>
          <w:rFonts w:ascii="Times New Roman" w:hAnsi="Times New Roman" w:cs="Times New Roman"/>
        </w:rPr>
        <w:t>,</w:t>
      </w:r>
      <w:r w:rsidRPr="00DE1C36">
        <w:rPr>
          <w:rFonts w:ascii="Times New Roman" w:hAnsi="Times New Roman" w:cs="Times New Roman"/>
        </w:rPr>
        <w:t xml:space="preserve"> адресности и целевого характера бюджетных средств, и учитывая, что Управлением финансов данные изменения финансового обеспечения обоснов</w:t>
      </w:r>
      <w:r w:rsidR="001552D2">
        <w:rPr>
          <w:rFonts w:ascii="Times New Roman" w:hAnsi="Times New Roman" w:cs="Times New Roman"/>
        </w:rPr>
        <w:t>аны и реалистичны, соответствую</w:t>
      </w:r>
      <w:r w:rsidRPr="00DE1C36">
        <w:rPr>
          <w:rFonts w:ascii="Times New Roman" w:hAnsi="Times New Roman" w:cs="Times New Roman"/>
        </w:rPr>
        <w:t xml:space="preserve">т требованиям </w:t>
      </w:r>
      <w:r w:rsidR="001552D2">
        <w:rPr>
          <w:rFonts w:ascii="Times New Roman" w:hAnsi="Times New Roman" w:cs="Times New Roman"/>
        </w:rPr>
        <w:t>БК РФ</w:t>
      </w:r>
      <w:r w:rsidRPr="00DE1C36">
        <w:rPr>
          <w:rFonts w:ascii="Times New Roman" w:hAnsi="Times New Roman" w:cs="Times New Roman"/>
        </w:rPr>
        <w:t>, нормативно-правовым актам Удмуртской Республики и муниципальным правовым актам органов местного самоуправления,  Контрольно-счетный отдел предлагает Совету депутатов принять к рассмотрению проект Решения о внесении изменений в Решение Совета депутатов от 15.12.2021г. № 4.2 «О бюджете муниципального образования «Муниципальный округ Можгинский район Удмуртской Республики» на 2022 год и на плановый период 2023 и 2024 годов»  в  предложенной редакции.</w:t>
      </w:r>
    </w:p>
    <w:p w:rsidR="00F50D10" w:rsidRPr="00DE1C36" w:rsidRDefault="00A23AAB" w:rsidP="00570E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</w:rPr>
      </w:pPr>
      <w:r w:rsidRPr="00570E4A">
        <w:rPr>
          <w:rFonts w:ascii="Times New Roman" w:hAnsi="Times New Roman" w:cs="Times New Roman"/>
          <w:i/>
        </w:rPr>
        <w:t xml:space="preserve">  </w:t>
      </w:r>
      <w:r w:rsidR="00F50D10" w:rsidRPr="00DE1C36">
        <w:rPr>
          <w:rFonts w:ascii="Times New Roman" w:hAnsi="Times New Roman" w:cs="Times New Roman"/>
        </w:rPr>
        <w:t>Представление по результатам экспертно-аналитического мероприятия не направлялось.</w:t>
      </w:r>
    </w:p>
    <w:p w:rsidR="004605E3" w:rsidRPr="00DE1C36" w:rsidRDefault="004605E3" w:rsidP="004605E3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F50D10" w:rsidRDefault="00A23AAB" w:rsidP="004605E3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DE1C36" w:rsidP="004605E3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04</w:t>
      </w:r>
      <w:r w:rsidR="00CA2C34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4</w:t>
      </w:r>
      <w:r w:rsidR="00CA2C34"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2</w:t>
      </w:r>
      <w:r w:rsidR="00CA2C34">
        <w:rPr>
          <w:rFonts w:ascii="Times New Roman" w:hAnsi="Times New Roman" w:cs="Times New Roman"/>
          <w:i/>
        </w:rPr>
        <w:t>г.</w:t>
      </w:r>
    </w:p>
    <w:sectPr w:rsidR="00CA2C34" w:rsidRPr="00F50D10" w:rsidSect="004605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370354"/>
    <w:rsid w:val="00001AE5"/>
    <w:rsid w:val="00073CF3"/>
    <w:rsid w:val="000D027D"/>
    <w:rsid w:val="001232A5"/>
    <w:rsid w:val="00154D0F"/>
    <w:rsid w:val="001552D2"/>
    <w:rsid w:val="001D00CF"/>
    <w:rsid w:val="00290B82"/>
    <w:rsid w:val="0036685F"/>
    <w:rsid w:val="00370354"/>
    <w:rsid w:val="00394127"/>
    <w:rsid w:val="003B5C6C"/>
    <w:rsid w:val="00423B24"/>
    <w:rsid w:val="00450DD7"/>
    <w:rsid w:val="00454A94"/>
    <w:rsid w:val="004605E3"/>
    <w:rsid w:val="004D3F4A"/>
    <w:rsid w:val="004F49BE"/>
    <w:rsid w:val="00570E4A"/>
    <w:rsid w:val="0058148E"/>
    <w:rsid w:val="00584561"/>
    <w:rsid w:val="005A6FED"/>
    <w:rsid w:val="005D59BC"/>
    <w:rsid w:val="005E2BD5"/>
    <w:rsid w:val="005E5886"/>
    <w:rsid w:val="00663F3C"/>
    <w:rsid w:val="006C6DE7"/>
    <w:rsid w:val="007733CF"/>
    <w:rsid w:val="00774348"/>
    <w:rsid w:val="007A3A4A"/>
    <w:rsid w:val="007A4508"/>
    <w:rsid w:val="007F0DFB"/>
    <w:rsid w:val="008448F2"/>
    <w:rsid w:val="008B594E"/>
    <w:rsid w:val="008F1246"/>
    <w:rsid w:val="00902346"/>
    <w:rsid w:val="009C789A"/>
    <w:rsid w:val="00A23AAB"/>
    <w:rsid w:val="00A51089"/>
    <w:rsid w:val="00A73209"/>
    <w:rsid w:val="00A913E1"/>
    <w:rsid w:val="00AB20A5"/>
    <w:rsid w:val="00AD40C3"/>
    <w:rsid w:val="00B16DA8"/>
    <w:rsid w:val="00B20AB6"/>
    <w:rsid w:val="00BA2097"/>
    <w:rsid w:val="00BA572D"/>
    <w:rsid w:val="00C849AA"/>
    <w:rsid w:val="00CA2C34"/>
    <w:rsid w:val="00CF29FB"/>
    <w:rsid w:val="00D821B7"/>
    <w:rsid w:val="00DA77FB"/>
    <w:rsid w:val="00DC3F2F"/>
    <w:rsid w:val="00DE1C36"/>
    <w:rsid w:val="00E40C35"/>
    <w:rsid w:val="00E877C3"/>
    <w:rsid w:val="00E97F90"/>
    <w:rsid w:val="00F114C6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character" w:customStyle="1" w:styleId="FontStyle84">
    <w:name w:val="Font Style84"/>
    <w:uiPriority w:val="99"/>
    <w:rsid w:val="00570E4A"/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99"/>
    <w:qFormat/>
    <w:rsid w:val="001D00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1D00CF"/>
    <w:rPr>
      <w:rFonts w:ascii="Calibri" w:eastAsia="Calibri" w:hAnsi="Calibri" w:cs="Times New Roman"/>
    </w:rPr>
  </w:style>
  <w:style w:type="character" w:styleId="af">
    <w:name w:val="Strong"/>
    <w:qFormat/>
    <w:rsid w:val="00DE1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45</cp:revision>
  <dcterms:created xsi:type="dcterms:W3CDTF">2017-04-21T05:10:00Z</dcterms:created>
  <dcterms:modified xsi:type="dcterms:W3CDTF">2022-04-08T04:38:00Z</dcterms:modified>
</cp:coreProperties>
</file>